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9D61" w14:textId="4E470124" w:rsidR="00AD49CB" w:rsidRDefault="00AD49CB" w:rsidP="00AD49CB">
      <w:pPr>
        <w:pStyle w:val="KeinLeerraum"/>
        <w:jc w:val="right"/>
      </w:pPr>
    </w:p>
    <w:p w14:paraId="73C3B597" w14:textId="597215EC" w:rsidR="0055244F" w:rsidRDefault="00037C31" w:rsidP="00AD49CB">
      <w:pPr>
        <w:pStyle w:val="KeinLeerraum"/>
        <w:jc w:val="right"/>
      </w:pPr>
      <w:r>
        <w:t xml:space="preserve">Waldhausen, </w:t>
      </w:r>
      <w:r w:rsidR="00AD49CB">
        <w:t>1</w:t>
      </w:r>
      <w:r w:rsidR="00BA3CBD">
        <w:t>5</w:t>
      </w:r>
      <w:r w:rsidR="00AD49CB">
        <w:t>. Ju</w:t>
      </w:r>
      <w:r w:rsidR="00BA3CBD">
        <w:t>n</w:t>
      </w:r>
      <w:r w:rsidR="00AD49CB">
        <w:t>i 2026</w:t>
      </w:r>
    </w:p>
    <w:p w14:paraId="1C81BFCB" w14:textId="0C0D334F" w:rsidR="0055244F" w:rsidRPr="0055244F" w:rsidRDefault="0055244F" w:rsidP="0055244F">
      <w:pPr>
        <w:spacing w:line="240" w:lineRule="auto"/>
        <w:jc w:val="center"/>
        <w:rPr>
          <w:rFonts w:ascii="Calibri" w:hAnsi="Calibri" w:cs="Calibri"/>
          <w:b/>
          <w:bCs/>
          <w:color w:val="33CC33"/>
          <w:sz w:val="30"/>
          <w:szCs w:val="30"/>
        </w:rPr>
      </w:pPr>
      <w:r w:rsidRPr="0055244F">
        <w:rPr>
          <w:rFonts w:ascii="Calibri" w:hAnsi="Calibri" w:cs="Calibri"/>
          <w:b/>
          <w:bCs/>
          <w:color w:val="33CC33"/>
          <w:sz w:val="30"/>
          <w:szCs w:val="30"/>
        </w:rPr>
        <w:t>Stellenausschreibung</w:t>
      </w:r>
    </w:p>
    <w:p w14:paraId="38A7A00B" w14:textId="7A950B64" w:rsidR="0055244F" w:rsidRPr="0055244F" w:rsidRDefault="0055244F" w:rsidP="0055244F">
      <w:pPr>
        <w:pStyle w:val="KeinLeerraum"/>
        <w:rPr>
          <w:rFonts w:ascii="Calibri" w:hAnsi="Calibri" w:cs="Calibri"/>
        </w:rPr>
      </w:pPr>
      <w:r w:rsidRPr="0055244F">
        <w:rPr>
          <w:rFonts w:ascii="Calibri" w:hAnsi="Calibri" w:cs="Calibri"/>
        </w:rPr>
        <w:t>Bei der Marktgemeinde Waldhausen wird die Stelle einer Mitarbeiterin bzw. eines Mitarbeiters (Vollzeit, 40 Wochenstunden) zur Besetzung ausgeschrieben.</w:t>
      </w:r>
      <w:r w:rsidRPr="0055244F">
        <w:rPr>
          <w:rFonts w:ascii="Calibri" w:hAnsi="Calibri" w:cs="Calibri"/>
        </w:rPr>
        <w:br/>
        <w:t>Die Anstellung und Entlohnung erfolgen nach den Bestimmungen des NÖ Gemeinde-Bedienstetengesetzes 2025.</w:t>
      </w:r>
    </w:p>
    <w:p w14:paraId="5BE9E7D3" w14:textId="2C68A423" w:rsidR="0055244F" w:rsidRPr="0055244F" w:rsidRDefault="0055244F" w:rsidP="0055244F">
      <w:pPr>
        <w:spacing w:line="240" w:lineRule="auto"/>
        <w:jc w:val="center"/>
        <w:rPr>
          <w:rFonts w:ascii="Calibri" w:hAnsi="Calibri" w:cs="Calibri"/>
          <w:b/>
          <w:bCs/>
          <w:color w:val="33CC33"/>
          <w:sz w:val="30"/>
          <w:szCs w:val="30"/>
        </w:rPr>
      </w:pPr>
      <w:r w:rsidRPr="0055244F">
        <w:rPr>
          <w:rFonts w:ascii="Calibri" w:hAnsi="Calibri" w:cs="Calibri"/>
          <w:b/>
          <w:bCs/>
          <w:color w:val="33CC33"/>
          <w:sz w:val="30"/>
          <w:szCs w:val="30"/>
        </w:rPr>
        <w:t>Aufgaben:</w:t>
      </w:r>
    </w:p>
    <w:p w14:paraId="11B3A2E9" w14:textId="0EA8EF0F" w:rsidR="0055244F" w:rsidRPr="0055244F" w:rsidRDefault="0055244F" w:rsidP="0055244F">
      <w:pPr>
        <w:pStyle w:val="KeinLeerraum"/>
        <w:rPr>
          <w:rFonts w:ascii="Calibri" w:hAnsi="Calibri" w:cs="Calibri"/>
        </w:rPr>
      </w:pPr>
      <w:r w:rsidRPr="0055244F">
        <w:rPr>
          <w:rFonts w:ascii="Calibri" w:hAnsi="Calibri" w:cs="Calibri"/>
        </w:rPr>
        <w:t>Das vielseitige Aufgabengebiet umfasst insbesondere die Tätigkeiten des Bauamtes gemäß NÖ Bauordnung in administrativer und organisatorischer Hinsicht</w:t>
      </w:r>
      <w:r w:rsidR="0036471C">
        <w:rPr>
          <w:rFonts w:ascii="Calibri" w:hAnsi="Calibri" w:cs="Calibri"/>
        </w:rPr>
        <w:t xml:space="preserve"> sowie allgemeine Verwaltungstätigkeiten</w:t>
      </w:r>
      <w:r w:rsidRPr="0055244F">
        <w:rPr>
          <w:rFonts w:ascii="Calibri" w:hAnsi="Calibri" w:cs="Calibri"/>
        </w:rPr>
        <w:t>. Zu den wesentlichen Aufgaben zählen:</w:t>
      </w:r>
    </w:p>
    <w:p w14:paraId="337D811D" w14:textId="7777777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Selbstständige Erledigung der übertragenen Aufgaben, insbesondere in den Bereichen Bau-, Straßenverkehrs- und Umweltrecht sowie Umsetzung der einschlägigen Gesetze und Verordnungen </w:t>
      </w:r>
    </w:p>
    <w:p w14:paraId="70CEFF69" w14:textId="2055D99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Bearbeitung von Bauverfahren (Anträge, Schriftverkehr, Fristenverwaltung) </w:t>
      </w:r>
    </w:p>
    <w:p w14:paraId="50296318" w14:textId="7777777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Betreuung und Verwaltung der Bauakten </w:t>
      </w:r>
    </w:p>
    <w:p w14:paraId="5ECB649C" w14:textId="7777777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Parteienverkehr sowie telefonische und schriftliche Auskunftserteilung </w:t>
      </w:r>
    </w:p>
    <w:p w14:paraId="3BDFAD28" w14:textId="7777777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Organisation und Führung des zentralen Gebäuderegisters </w:t>
      </w:r>
    </w:p>
    <w:p w14:paraId="0F02B45F" w14:textId="77777777" w:rsidR="0055244F" w:rsidRP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Bauaufsicht bei gemeindeeigenen Gebäuden </w:t>
      </w:r>
    </w:p>
    <w:p w14:paraId="75CE5602" w14:textId="05B39E25" w:rsidR="0055244F" w:rsidRDefault="0055244F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Durchführung von Grundstücksteilungen und -vereinigungen sowie damit verbundene Aufgaben </w:t>
      </w:r>
    </w:p>
    <w:p w14:paraId="34811CAF" w14:textId="08B801A9" w:rsidR="0036471C" w:rsidRDefault="0036471C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Allgemeine Verwaltungstätigkeiten</w:t>
      </w:r>
    </w:p>
    <w:p w14:paraId="0DB92C72" w14:textId="7793DE71" w:rsidR="0036471C" w:rsidRPr="0055244F" w:rsidRDefault="0036471C" w:rsidP="0055244F">
      <w:pPr>
        <w:pStyle w:val="KeinLeerraum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Ausbildung zum Brandschutzwart</w:t>
      </w:r>
    </w:p>
    <w:p w14:paraId="07C67F18" w14:textId="2F665F9A" w:rsidR="0055244F" w:rsidRPr="0055244F" w:rsidRDefault="0055244F" w:rsidP="0055244F">
      <w:pPr>
        <w:spacing w:line="240" w:lineRule="auto"/>
        <w:jc w:val="center"/>
        <w:rPr>
          <w:rFonts w:ascii="Calibri" w:hAnsi="Calibri" w:cs="Calibri"/>
          <w:color w:val="33CC33"/>
          <w:sz w:val="30"/>
          <w:szCs w:val="30"/>
        </w:rPr>
      </w:pPr>
      <w:r w:rsidRPr="0055244F">
        <w:rPr>
          <w:rFonts w:ascii="Calibri" w:hAnsi="Calibri" w:cs="Calibri"/>
          <w:b/>
          <w:bCs/>
          <w:color w:val="33CC33"/>
          <w:sz w:val="30"/>
          <w:szCs w:val="30"/>
        </w:rPr>
        <w:t>Anstellungserfordernisse</w:t>
      </w:r>
    </w:p>
    <w:p w14:paraId="650672A4" w14:textId="77777777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Österreichische Staatsbürgerschaft bzw. Staatsangehörigkeit eines EU-/EWR-Mitgliedsstaates oder gleichgestellte Personen </w:t>
      </w:r>
    </w:p>
    <w:p w14:paraId="4368DCE3" w14:textId="3DD03EE0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Erfahrung im Bereich Bautechnik oder abgeschlossene Ausbildung im Bereich Hoch- oder Tiefbau </w:t>
      </w:r>
    </w:p>
    <w:p w14:paraId="28EECC1B" w14:textId="447381BC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Bereitschaft zur Ablegung der erforderlichen Dienstprüfung </w:t>
      </w:r>
    </w:p>
    <w:p w14:paraId="6C18E0E7" w14:textId="7FD6A43A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Bereitschaft zur fachlichen und persönlichen Weiterbildung sowie zur Leistung von Mehrarbeit </w:t>
      </w:r>
    </w:p>
    <w:p w14:paraId="1178E77F" w14:textId="4D2448F6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Sehr gute EDV-Anwenderkenntnisse und sicherer Umgang mit digitalen Medien </w:t>
      </w:r>
    </w:p>
    <w:p w14:paraId="6655A410" w14:textId="44380D49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Sehr gute Deutschkenntnisse in Wort und Schrift </w:t>
      </w:r>
    </w:p>
    <w:p w14:paraId="7E83EB1A" w14:textId="147EAC0D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>Wohnsitz i</w:t>
      </w:r>
      <w:r w:rsidR="00292FBB">
        <w:rPr>
          <w:rFonts w:ascii="Calibri" w:hAnsi="Calibri" w:cs="Calibri"/>
        </w:rPr>
        <w:t>n der Gemeinde</w:t>
      </w:r>
      <w:r w:rsidRPr="0055244F">
        <w:rPr>
          <w:rFonts w:ascii="Calibri" w:hAnsi="Calibri" w:cs="Calibri"/>
        </w:rPr>
        <w:t xml:space="preserve"> Waldhausen oder im näheren Einzugsgebiet von Vorteil </w:t>
      </w:r>
    </w:p>
    <w:p w14:paraId="25DF36DD" w14:textId="77777777" w:rsidR="0055244F" w:rsidRPr="0055244F" w:rsidRDefault="0055244F" w:rsidP="0055244F">
      <w:pPr>
        <w:pStyle w:val="KeinLeerraum"/>
        <w:numPr>
          <w:ilvl w:val="0"/>
          <w:numId w:val="10"/>
        </w:numPr>
        <w:rPr>
          <w:rFonts w:ascii="Calibri" w:hAnsi="Calibri" w:cs="Calibri"/>
        </w:rPr>
      </w:pPr>
      <w:r w:rsidRPr="0055244F">
        <w:rPr>
          <w:rFonts w:ascii="Calibri" w:hAnsi="Calibri" w:cs="Calibri"/>
        </w:rPr>
        <w:t xml:space="preserve">Führerschein der Klasse B </w:t>
      </w:r>
    </w:p>
    <w:p w14:paraId="7F487DD8" w14:textId="20792A95" w:rsidR="0055244F" w:rsidRPr="0055244F" w:rsidRDefault="0055244F" w:rsidP="0055244F">
      <w:pPr>
        <w:spacing w:line="240" w:lineRule="auto"/>
        <w:rPr>
          <w:rFonts w:ascii="Calibri" w:hAnsi="Calibri" w:cs="Calibri"/>
          <w:sz w:val="24"/>
          <w:szCs w:val="24"/>
        </w:rPr>
      </w:pPr>
      <w:r w:rsidRPr="0055244F">
        <w:rPr>
          <w:rFonts w:ascii="Calibri" w:hAnsi="Calibri" w:cs="Calibri"/>
          <w:color w:val="33CC33"/>
          <w:sz w:val="24"/>
          <w:szCs w:val="24"/>
        </w:rPr>
        <w:br/>
      </w:r>
      <w:r w:rsidRPr="0055244F">
        <w:rPr>
          <w:rFonts w:ascii="Calibri" w:hAnsi="Calibri" w:cs="Calibri"/>
          <w:sz w:val="24"/>
          <w:szCs w:val="24"/>
        </w:rPr>
        <w:t>Wenn Sie Interesse an einer abwechslungsreichen, eigenverantwortlichen und teamorientierten Tätigkeit haben, freuen wir uns auf Ihre Bewerbung.</w:t>
      </w:r>
    </w:p>
    <w:p w14:paraId="1B10C533" w14:textId="720224C5" w:rsidR="0055244F" w:rsidRPr="0055244F" w:rsidRDefault="0055244F" w:rsidP="0055244F">
      <w:pPr>
        <w:spacing w:line="240" w:lineRule="auto"/>
        <w:rPr>
          <w:rFonts w:ascii="Calibri" w:hAnsi="Calibri" w:cs="Calibri"/>
          <w:sz w:val="24"/>
          <w:szCs w:val="24"/>
        </w:rPr>
      </w:pPr>
      <w:r w:rsidRPr="0055244F">
        <w:rPr>
          <w:rFonts w:ascii="Calibri" w:hAnsi="Calibri" w:cs="Calibri"/>
          <w:sz w:val="24"/>
          <w:szCs w:val="24"/>
        </w:rPr>
        <w:t xml:space="preserve">Bitte übermitteln Sie Ihre schriftlichen Bewerbungsunterlagen (Lebenslauf, Lichtbild, Ausbildungs- und Beschäftigungsnachweise sowie Zeugnisse) </w:t>
      </w:r>
      <w:r>
        <w:rPr>
          <w:rFonts w:ascii="Calibri" w:hAnsi="Calibri" w:cs="Calibri"/>
          <w:sz w:val="24"/>
          <w:szCs w:val="24"/>
        </w:rPr>
        <w:t xml:space="preserve">bis 31. August 2026 </w:t>
      </w:r>
      <w:r w:rsidRPr="0055244F">
        <w:rPr>
          <w:rFonts w:ascii="Calibri" w:hAnsi="Calibri" w:cs="Calibri"/>
          <w:sz w:val="24"/>
          <w:szCs w:val="24"/>
        </w:rPr>
        <w:t>an:</w:t>
      </w:r>
    </w:p>
    <w:p w14:paraId="6D6A0792" w14:textId="2FF6159E" w:rsidR="0055244F" w:rsidRPr="0055244F" w:rsidRDefault="0036471C" w:rsidP="0055244F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C7130C" wp14:editId="08BFE743">
            <wp:simplePos x="0" y="0"/>
            <wp:positionH relativeFrom="margin">
              <wp:posOffset>52070</wp:posOffset>
            </wp:positionH>
            <wp:positionV relativeFrom="paragraph">
              <wp:posOffset>172085</wp:posOffset>
            </wp:positionV>
            <wp:extent cx="885825" cy="505409"/>
            <wp:effectExtent l="0" t="0" r="0" b="9525"/>
            <wp:wrapNone/>
            <wp:docPr id="1504949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44F" w:rsidRPr="0055244F">
        <w:rPr>
          <w:rFonts w:ascii="Calibri" w:hAnsi="Calibri" w:cs="Calibri"/>
          <w:sz w:val="24"/>
          <w:szCs w:val="24"/>
        </w:rPr>
        <w:t>Gemeinde Waldhausen</w:t>
      </w:r>
      <w:r>
        <w:rPr>
          <w:rFonts w:ascii="Calibri" w:hAnsi="Calibri" w:cs="Calibri"/>
          <w:sz w:val="24"/>
          <w:szCs w:val="24"/>
        </w:rPr>
        <w:t xml:space="preserve">, </w:t>
      </w:r>
      <w:r w:rsidR="0055244F" w:rsidRPr="0055244F">
        <w:rPr>
          <w:rFonts w:ascii="Calibri" w:hAnsi="Calibri" w:cs="Calibri"/>
          <w:sz w:val="24"/>
          <w:szCs w:val="24"/>
        </w:rPr>
        <w:t>3914 Waldhausen 4</w:t>
      </w:r>
      <w:r>
        <w:rPr>
          <w:rFonts w:ascii="Calibri" w:hAnsi="Calibri" w:cs="Calibri"/>
          <w:sz w:val="24"/>
          <w:szCs w:val="24"/>
        </w:rPr>
        <w:t xml:space="preserve">, </w:t>
      </w:r>
      <w:r w:rsidR="0055244F" w:rsidRPr="0055244F">
        <w:rPr>
          <w:rFonts w:ascii="Calibri" w:hAnsi="Calibri" w:cs="Calibri"/>
          <w:sz w:val="24"/>
          <w:szCs w:val="24"/>
        </w:rPr>
        <w:t>E-Mail: info@waldhausen.gv.at</w:t>
      </w:r>
    </w:p>
    <w:p w14:paraId="17B16846" w14:textId="59B92CBC" w:rsidR="0055244F" w:rsidRPr="0055244F" w:rsidRDefault="00F20671" w:rsidP="0055244F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2AD94" wp14:editId="79B1FB96">
            <wp:simplePos x="0" y="0"/>
            <wp:positionH relativeFrom="column">
              <wp:posOffset>1061720</wp:posOffset>
            </wp:positionH>
            <wp:positionV relativeFrom="paragraph">
              <wp:posOffset>1270</wp:posOffset>
            </wp:positionV>
            <wp:extent cx="647700" cy="647700"/>
            <wp:effectExtent l="0" t="0" r="0" b="0"/>
            <wp:wrapNone/>
            <wp:docPr id="13037199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9FF34" w14:textId="47B68276" w:rsidR="0055244F" w:rsidRPr="0055244F" w:rsidRDefault="0055244F" w:rsidP="0055244F">
      <w:pPr>
        <w:spacing w:line="240" w:lineRule="auto"/>
        <w:rPr>
          <w:rFonts w:ascii="Calibri" w:hAnsi="Calibri" w:cs="Calibri"/>
          <w:sz w:val="24"/>
          <w:szCs w:val="24"/>
        </w:rPr>
      </w:pPr>
      <w:r w:rsidRPr="0055244F">
        <w:rPr>
          <w:rFonts w:ascii="Calibri" w:hAnsi="Calibri" w:cs="Calibri"/>
          <w:sz w:val="24"/>
          <w:szCs w:val="24"/>
        </w:rPr>
        <w:t>Christian Seper</w:t>
      </w:r>
      <w:r w:rsidR="00F20671" w:rsidRPr="00F20671">
        <w:t xml:space="preserve"> </w:t>
      </w:r>
      <w:r w:rsidRPr="0055244F">
        <w:rPr>
          <w:rFonts w:ascii="Calibri" w:hAnsi="Calibri" w:cs="Calibri"/>
          <w:sz w:val="24"/>
          <w:szCs w:val="24"/>
        </w:rPr>
        <w:br/>
        <w:t>Bürgermeister</w:t>
      </w:r>
    </w:p>
    <w:sectPr w:rsidR="0055244F" w:rsidRPr="0055244F" w:rsidSect="00AD2F9A">
      <w:headerReference w:type="default" r:id="rId10"/>
      <w:pgSz w:w="11906" w:h="16838"/>
      <w:pgMar w:top="1985" w:right="1274" w:bottom="426" w:left="1418" w:header="4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85C3" w14:textId="77777777" w:rsidR="00321475" w:rsidRDefault="00321475" w:rsidP="004372AA">
      <w:pPr>
        <w:spacing w:after="0" w:line="240" w:lineRule="auto"/>
      </w:pPr>
      <w:r>
        <w:separator/>
      </w:r>
    </w:p>
  </w:endnote>
  <w:endnote w:type="continuationSeparator" w:id="0">
    <w:p w14:paraId="5849A70F" w14:textId="77777777" w:rsidR="00321475" w:rsidRDefault="00321475" w:rsidP="0043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Narkisim"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9B70C" w14:textId="77777777" w:rsidR="00321475" w:rsidRDefault="00321475" w:rsidP="004372AA">
      <w:pPr>
        <w:spacing w:after="0" w:line="240" w:lineRule="auto"/>
      </w:pPr>
      <w:r>
        <w:separator/>
      </w:r>
    </w:p>
  </w:footnote>
  <w:footnote w:type="continuationSeparator" w:id="0">
    <w:p w14:paraId="77E6944E" w14:textId="77777777" w:rsidR="00321475" w:rsidRDefault="00321475" w:rsidP="0043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ABF7" w14:textId="61673BE0" w:rsidR="003D3E79" w:rsidRPr="00F8762F" w:rsidRDefault="00CC08AF" w:rsidP="00F4606C">
    <w:pPr>
      <w:pStyle w:val="Kopfzeile"/>
      <w:rPr>
        <w:rFonts w:ascii="Rockwell Condensed" w:hAnsi="Rockwell Condensed" w:cs="Narkisim"/>
        <w:b/>
        <w:sz w:val="68"/>
        <w:szCs w:val="6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5F6F232" wp14:editId="6C4F7752">
          <wp:simplePos x="0" y="0"/>
          <wp:positionH relativeFrom="column">
            <wp:posOffset>2747645</wp:posOffset>
          </wp:positionH>
          <wp:positionV relativeFrom="paragraph">
            <wp:posOffset>450215</wp:posOffset>
          </wp:positionV>
          <wp:extent cx="942975" cy="942975"/>
          <wp:effectExtent l="0" t="0" r="0" b="0"/>
          <wp:wrapNone/>
          <wp:docPr id="547206481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3E79" w:rsidRPr="00F8762F">
      <w:rPr>
        <w:noProof/>
        <w:sz w:val="68"/>
        <w:szCs w:val="68"/>
        <w:lang w:eastAsia="de-AT"/>
      </w:rPr>
      <w:drawing>
        <wp:anchor distT="0" distB="0" distL="114300" distR="114300" simplePos="0" relativeHeight="251658752" behindDoc="1" locked="0" layoutInCell="1" allowOverlap="1" wp14:anchorId="1FC68BAE" wp14:editId="6E9ECB9C">
          <wp:simplePos x="0" y="0"/>
          <wp:positionH relativeFrom="column">
            <wp:posOffset>-234315</wp:posOffset>
          </wp:positionH>
          <wp:positionV relativeFrom="paragraph">
            <wp:posOffset>87630</wp:posOffset>
          </wp:positionV>
          <wp:extent cx="1038225" cy="1264920"/>
          <wp:effectExtent l="0" t="0" r="9525" b="0"/>
          <wp:wrapTight wrapText="bothSides">
            <wp:wrapPolygon edited="0">
              <wp:start x="0" y="0"/>
              <wp:lineTo x="0" y="21145"/>
              <wp:lineTo x="21402" y="21145"/>
              <wp:lineTo x="21402" y="0"/>
              <wp:lineTo x="0" y="0"/>
            </wp:wrapPolygon>
          </wp:wrapTight>
          <wp:docPr id="2103430429" name="Grafik 2103430429" descr="O:\wappen_waldhau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wappen_waldhaus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06C" w:rsidRPr="00F8762F">
      <w:rPr>
        <w:rFonts w:ascii="Rockwell Condensed" w:hAnsi="Rockwell Condensed" w:cs="Narkisim"/>
        <w:b/>
        <w:sz w:val="68"/>
        <w:szCs w:val="68"/>
      </w:rPr>
      <w:t>Marktgemeinde</w:t>
    </w:r>
    <w:r w:rsidR="00F4606C">
      <w:rPr>
        <w:rFonts w:ascii="Rockwell Condensed" w:hAnsi="Rockwell Condensed" w:cs="Narkisim"/>
        <w:b/>
        <w:sz w:val="68"/>
        <w:szCs w:val="68"/>
      </w:rPr>
      <w:t xml:space="preserve"> Waldhausen</w:t>
    </w:r>
  </w:p>
  <w:p w14:paraId="3F72002B" w14:textId="4EE83D1B" w:rsidR="003D3E79" w:rsidRDefault="00CC08AF" w:rsidP="00570F30">
    <w:pPr>
      <w:pStyle w:val="Kopfzeile"/>
      <w:tabs>
        <w:tab w:val="clear" w:pos="4536"/>
        <w:tab w:val="center" w:pos="993"/>
      </w:tabs>
      <w:jc w:val="center"/>
      <w:rPr>
        <w:sz w:val="32"/>
        <w:szCs w:val="32"/>
      </w:rPr>
    </w:pPr>
    <w:r>
      <w:rPr>
        <w:sz w:val="32"/>
        <w:szCs w:val="32"/>
      </w:rPr>
      <w:t>Waldhausen 4</w:t>
    </w:r>
    <w:r w:rsidR="00570F30">
      <w:rPr>
        <w:sz w:val="32"/>
        <w:szCs w:val="32"/>
      </w:rPr>
      <w:t xml:space="preserve">                             </w:t>
    </w:r>
    <w:r>
      <w:rPr>
        <w:sz w:val="32"/>
        <w:szCs w:val="32"/>
      </w:rPr>
      <w:tab/>
    </w:r>
    <w:r w:rsidR="00393608">
      <w:rPr>
        <w:sz w:val="32"/>
        <w:szCs w:val="32"/>
      </w:rPr>
      <w:t xml:space="preserve">   </w:t>
    </w:r>
    <w:r>
      <w:rPr>
        <w:sz w:val="32"/>
        <w:szCs w:val="32"/>
      </w:rPr>
      <w:t xml:space="preserve"> </w:t>
    </w:r>
    <w:r w:rsidR="00F4606C">
      <w:rPr>
        <w:sz w:val="32"/>
        <w:szCs w:val="32"/>
      </w:rPr>
      <w:t xml:space="preserve"> </w:t>
    </w:r>
    <w:r w:rsidR="00570F30">
      <w:rPr>
        <w:sz w:val="32"/>
        <w:szCs w:val="32"/>
      </w:rPr>
      <w:t xml:space="preserve">     </w:t>
    </w:r>
    <w:r w:rsidR="00F4606C">
      <w:rPr>
        <w:sz w:val="32"/>
        <w:szCs w:val="32"/>
      </w:rPr>
      <w:t xml:space="preserve"> </w:t>
    </w:r>
    <w:r w:rsidR="00570F30">
      <w:rPr>
        <w:sz w:val="32"/>
        <w:szCs w:val="32"/>
      </w:rPr>
      <w:t xml:space="preserve">  </w:t>
    </w:r>
    <w:r w:rsidR="00F4606C">
      <w:rPr>
        <w:sz w:val="32"/>
        <w:szCs w:val="32"/>
      </w:rPr>
      <w:t>+43</w:t>
    </w:r>
    <w:r>
      <w:rPr>
        <w:sz w:val="32"/>
        <w:szCs w:val="32"/>
      </w:rPr>
      <w:t xml:space="preserve"> </w:t>
    </w:r>
    <w:r w:rsidR="003D3E79" w:rsidRPr="005E0382">
      <w:rPr>
        <w:sz w:val="32"/>
        <w:szCs w:val="32"/>
      </w:rPr>
      <w:t>2877/7155</w:t>
    </w:r>
  </w:p>
  <w:p w14:paraId="137D3882" w14:textId="52DADA20" w:rsidR="003D3E79" w:rsidRPr="00AD2F9A" w:rsidRDefault="00CC08AF" w:rsidP="00570F30">
    <w:pPr>
      <w:pStyle w:val="Kopfzeile"/>
      <w:tabs>
        <w:tab w:val="clear" w:pos="4536"/>
        <w:tab w:val="clear" w:pos="9072"/>
        <w:tab w:val="center" w:pos="993"/>
        <w:tab w:val="left" w:pos="6615"/>
      </w:tabs>
      <w:jc w:val="right"/>
      <w:rPr>
        <w:sz w:val="32"/>
        <w:szCs w:val="32"/>
      </w:rPr>
    </w:pPr>
    <w:r w:rsidRPr="00AD2F9A">
      <w:rPr>
        <w:sz w:val="32"/>
        <w:szCs w:val="32"/>
      </w:rPr>
      <w:t>A-3914 Waldhausen</w:t>
    </w:r>
    <w:r w:rsidR="003D3E79" w:rsidRPr="00AD2F9A">
      <w:rPr>
        <w:sz w:val="32"/>
        <w:szCs w:val="32"/>
      </w:rPr>
      <w:t xml:space="preserve">  </w:t>
    </w:r>
    <w:r w:rsidR="00570F30">
      <w:rPr>
        <w:sz w:val="32"/>
        <w:szCs w:val="32"/>
      </w:rPr>
      <w:t xml:space="preserve"> </w:t>
    </w:r>
    <w:r w:rsidR="003D3E79" w:rsidRPr="00AD2F9A">
      <w:rPr>
        <w:sz w:val="32"/>
        <w:szCs w:val="32"/>
      </w:rPr>
      <w:t xml:space="preserve">                     </w:t>
    </w:r>
    <w:r w:rsidR="00AD2F9A" w:rsidRPr="00AD2F9A">
      <w:rPr>
        <w:sz w:val="32"/>
        <w:szCs w:val="32"/>
      </w:rPr>
      <w:t xml:space="preserve">    info@waldhausen.gv.at</w:t>
    </w:r>
    <w:r w:rsidR="003D3E79" w:rsidRPr="00AD2F9A">
      <w:rPr>
        <w:sz w:val="32"/>
        <w:szCs w:val="32"/>
      </w:rPr>
      <w:t xml:space="preserve"> </w:t>
    </w:r>
  </w:p>
  <w:p w14:paraId="45ED8042" w14:textId="7355DA28" w:rsidR="003D3E79" w:rsidRPr="00AD2F9A" w:rsidRDefault="00CC08AF" w:rsidP="00570F30">
    <w:pPr>
      <w:pStyle w:val="Kopfzeile"/>
      <w:jc w:val="right"/>
      <w:rPr>
        <w:sz w:val="32"/>
        <w:szCs w:val="32"/>
      </w:rPr>
    </w:pPr>
    <w:hyperlink r:id="rId3" w:history="1">
      <w:r w:rsidRPr="00AD2F9A">
        <w:rPr>
          <w:rStyle w:val="Hyperlink"/>
          <w:sz w:val="32"/>
          <w:szCs w:val="32"/>
        </w:rPr>
        <w:t>www.waldhausen.gv.at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51F7"/>
    <w:multiLevelType w:val="multilevel"/>
    <w:tmpl w:val="4A10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C0A34"/>
    <w:multiLevelType w:val="hybridMultilevel"/>
    <w:tmpl w:val="1C3C74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75A08"/>
    <w:multiLevelType w:val="hybridMultilevel"/>
    <w:tmpl w:val="63F08C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55D1"/>
    <w:multiLevelType w:val="hybridMultilevel"/>
    <w:tmpl w:val="D1DECA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370AF"/>
    <w:multiLevelType w:val="hybridMultilevel"/>
    <w:tmpl w:val="83283F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A7EE7"/>
    <w:multiLevelType w:val="hybridMultilevel"/>
    <w:tmpl w:val="88B62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0360D"/>
    <w:multiLevelType w:val="hybridMultilevel"/>
    <w:tmpl w:val="203033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86750"/>
    <w:multiLevelType w:val="hybridMultilevel"/>
    <w:tmpl w:val="69984C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527BE"/>
    <w:multiLevelType w:val="multilevel"/>
    <w:tmpl w:val="9CDE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44C45"/>
    <w:multiLevelType w:val="multilevel"/>
    <w:tmpl w:val="871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680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548500">
    <w:abstractNumId w:val="4"/>
  </w:num>
  <w:num w:numId="3" w16cid:durableId="1059278972">
    <w:abstractNumId w:val="7"/>
  </w:num>
  <w:num w:numId="4" w16cid:durableId="1205563643">
    <w:abstractNumId w:val="5"/>
  </w:num>
  <w:num w:numId="5" w16cid:durableId="325019925">
    <w:abstractNumId w:val="3"/>
  </w:num>
  <w:num w:numId="6" w16cid:durableId="1845779005">
    <w:abstractNumId w:val="9"/>
  </w:num>
  <w:num w:numId="7" w16cid:durableId="1287199685">
    <w:abstractNumId w:val="8"/>
  </w:num>
  <w:num w:numId="8" w16cid:durableId="200552854">
    <w:abstractNumId w:val="0"/>
  </w:num>
  <w:num w:numId="9" w16cid:durableId="220941133">
    <w:abstractNumId w:val="1"/>
  </w:num>
  <w:num w:numId="10" w16cid:durableId="58171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AA"/>
    <w:rsid w:val="00002DC5"/>
    <w:rsid w:val="000277AD"/>
    <w:rsid w:val="00037C31"/>
    <w:rsid w:val="0004697C"/>
    <w:rsid w:val="00052064"/>
    <w:rsid w:val="00064714"/>
    <w:rsid w:val="00093815"/>
    <w:rsid w:val="000D233F"/>
    <w:rsid w:val="000F2D1C"/>
    <w:rsid w:val="001056ED"/>
    <w:rsid w:val="00110DCF"/>
    <w:rsid w:val="00142713"/>
    <w:rsid w:val="001517D3"/>
    <w:rsid w:val="00156647"/>
    <w:rsid w:val="00157174"/>
    <w:rsid w:val="001C0339"/>
    <w:rsid w:val="001F6E64"/>
    <w:rsid w:val="00207696"/>
    <w:rsid w:val="0021412B"/>
    <w:rsid w:val="00214D7C"/>
    <w:rsid w:val="00217522"/>
    <w:rsid w:val="0022162F"/>
    <w:rsid w:val="00264606"/>
    <w:rsid w:val="0026645F"/>
    <w:rsid w:val="00267EB2"/>
    <w:rsid w:val="00276158"/>
    <w:rsid w:val="00292FBB"/>
    <w:rsid w:val="00296550"/>
    <w:rsid w:val="002C0498"/>
    <w:rsid w:val="002F4592"/>
    <w:rsid w:val="00321475"/>
    <w:rsid w:val="003241F5"/>
    <w:rsid w:val="0036471C"/>
    <w:rsid w:val="00393608"/>
    <w:rsid w:val="003D3E79"/>
    <w:rsid w:val="003E7C5E"/>
    <w:rsid w:val="00406BA2"/>
    <w:rsid w:val="00430AE5"/>
    <w:rsid w:val="004372AA"/>
    <w:rsid w:val="00444DAE"/>
    <w:rsid w:val="00457101"/>
    <w:rsid w:val="0046228E"/>
    <w:rsid w:val="00493B03"/>
    <w:rsid w:val="004E2432"/>
    <w:rsid w:val="0050650A"/>
    <w:rsid w:val="00511E3C"/>
    <w:rsid w:val="00513670"/>
    <w:rsid w:val="0055244F"/>
    <w:rsid w:val="005532AA"/>
    <w:rsid w:val="00553AB1"/>
    <w:rsid w:val="00564B88"/>
    <w:rsid w:val="00570F30"/>
    <w:rsid w:val="005E0382"/>
    <w:rsid w:val="005F298C"/>
    <w:rsid w:val="006032ED"/>
    <w:rsid w:val="00625896"/>
    <w:rsid w:val="00632250"/>
    <w:rsid w:val="00650E70"/>
    <w:rsid w:val="00664E2C"/>
    <w:rsid w:val="006822F9"/>
    <w:rsid w:val="006901B9"/>
    <w:rsid w:val="00696313"/>
    <w:rsid w:val="006B3360"/>
    <w:rsid w:val="006B6B1F"/>
    <w:rsid w:val="00710599"/>
    <w:rsid w:val="007113E4"/>
    <w:rsid w:val="00711DF3"/>
    <w:rsid w:val="00721B86"/>
    <w:rsid w:val="007379DF"/>
    <w:rsid w:val="00761197"/>
    <w:rsid w:val="00780167"/>
    <w:rsid w:val="007814D7"/>
    <w:rsid w:val="007911AA"/>
    <w:rsid w:val="007C4395"/>
    <w:rsid w:val="007D35C4"/>
    <w:rsid w:val="007D77DF"/>
    <w:rsid w:val="007E0E60"/>
    <w:rsid w:val="00806D42"/>
    <w:rsid w:val="00881AE6"/>
    <w:rsid w:val="00891DA0"/>
    <w:rsid w:val="008D4E5D"/>
    <w:rsid w:val="00903DA2"/>
    <w:rsid w:val="00955E69"/>
    <w:rsid w:val="00985177"/>
    <w:rsid w:val="0099678A"/>
    <w:rsid w:val="009C35FA"/>
    <w:rsid w:val="009C3A3A"/>
    <w:rsid w:val="009F5C9D"/>
    <w:rsid w:val="00A5023F"/>
    <w:rsid w:val="00A60F8C"/>
    <w:rsid w:val="00AA1348"/>
    <w:rsid w:val="00AC0EEA"/>
    <w:rsid w:val="00AD2F9A"/>
    <w:rsid w:val="00AD49CB"/>
    <w:rsid w:val="00AD5B4D"/>
    <w:rsid w:val="00B0649B"/>
    <w:rsid w:val="00B121FA"/>
    <w:rsid w:val="00B14590"/>
    <w:rsid w:val="00B24E2C"/>
    <w:rsid w:val="00B502F1"/>
    <w:rsid w:val="00B52BE7"/>
    <w:rsid w:val="00B7554F"/>
    <w:rsid w:val="00B853ED"/>
    <w:rsid w:val="00BA3CBD"/>
    <w:rsid w:val="00BC201E"/>
    <w:rsid w:val="00BF59D1"/>
    <w:rsid w:val="00C05B73"/>
    <w:rsid w:val="00C117C3"/>
    <w:rsid w:val="00C3232C"/>
    <w:rsid w:val="00C65FC5"/>
    <w:rsid w:val="00C75E11"/>
    <w:rsid w:val="00C91BC2"/>
    <w:rsid w:val="00CA3925"/>
    <w:rsid w:val="00CC08AF"/>
    <w:rsid w:val="00CC0E3C"/>
    <w:rsid w:val="00CD227F"/>
    <w:rsid w:val="00CE4571"/>
    <w:rsid w:val="00D00E6B"/>
    <w:rsid w:val="00D931B5"/>
    <w:rsid w:val="00DB2118"/>
    <w:rsid w:val="00E73C20"/>
    <w:rsid w:val="00ED1044"/>
    <w:rsid w:val="00EF23C6"/>
    <w:rsid w:val="00EF75C1"/>
    <w:rsid w:val="00F20671"/>
    <w:rsid w:val="00F24431"/>
    <w:rsid w:val="00F42EDE"/>
    <w:rsid w:val="00F4606C"/>
    <w:rsid w:val="00F53793"/>
    <w:rsid w:val="00F73D8A"/>
    <w:rsid w:val="00F7527B"/>
    <w:rsid w:val="00F86B4E"/>
    <w:rsid w:val="00F8762F"/>
    <w:rsid w:val="00FA020A"/>
    <w:rsid w:val="00FA37FB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2E28B"/>
  <w15:docId w15:val="{C75131D5-4ED0-468B-BC87-4108EECA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0649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4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3E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3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0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32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72AA"/>
  </w:style>
  <w:style w:type="paragraph" w:styleId="Fuzeile">
    <w:name w:val="footer"/>
    <w:basedOn w:val="Standard"/>
    <w:link w:val="FuzeileZchn"/>
    <w:uiPriority w:val="99"/>
    <w:unhideWhenUsed/>
    <w:rsid w:val="0043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72AA"/>
  </w:style>
  <w:style w:type="character" w:styleId="Hyperlink">
    <w:name w:val="Hyperlink"/>
    <w:basedOn w:val="Absatz-Standardschriftart"/>
    <w:uiPriority w:val="99"/>
    <w:unhideWhenUsed/>
    <w:rsid w:val="004372A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2A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3232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B0649B"/>
    <w:rPr>
      <w:rFonts w:ascii="Arial" w:eastAsia="Times New Roman" w:hAnsi="Arial" w:cs="Arial"/>
      <w:b/>
      <w:bCs/>
      <w:sz w:val="24"/>
      <w:szCs w:val="24"/>
      <w:u w:val="single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01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690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41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krper">
    <w:name w:val="Body Text"/>
    <w:basedOn w:val="Standard"/>
    <w:link w:val="TextkrperZchn"/>
    <w:semiHidden/>
    <w:unhideWhenUsed/>
    <w:rsid w:val="003241F5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3241F5"/>
    <w:rPr>
      <w:rFonts w:ascii="Arial" w:eastAsia="Times New Roman" w:hAnsi="Arial" w:cs="Times New Roman"/>
      <w:szCs w:val="20"/>
      <w:lang w:val="de-DE" w:eastAsia="de-DE"/>
    </w:rPr>
  </w:style>
  <w:style w:type="paragraph" w:customStyle="1" w:styleId="Textkrper21">
    <w:name w:val="Textkörper 21"/>
    <w:basedOn w:val="Standard"/>
    <w:rsid w:val="003241F5"/>
    <w:pPr>
      <w:overflowPunct w:val="0"/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32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3E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3E7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krper22">
    <w:name w:val="Textkörper 22"/>
    <w:basedOn w:val="Standard"/>
    <w:rsid w:val="003D3E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u w:val="single"/>
      <w:lang w:val="de-DE" w:eastAsia="de-DE"/>
    </w:rPr>
  </w:style>
  <w:style w:type="paragraph" w:customStyle="1" w:styleId="Default">
    <w:name w:val="Default"/>
    <w:rsid w:val="000D2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55E69"/>
    <w:pPr>
      <w:ind w:left="720"/>
      <w:contextualSpacing/>
    </w:pPr>
    <w:rPr>
      <w:rFonts w:eastAsiaTheme="minorEastAsia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dhausen.gv.a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E20F-B20C-4B34-BEEC-6D03162E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</dc:creator>
  <cp:lastModifiedBy>Fuerst Ingrid</cp:lastModifiedBy>
  <cp:revision>21</cp:revision>
  <cp:lastPrinted>2025-06-10T07:08:00Z</cp:lastPrinted>
  <dcterms:created xsi:type="dcterms:W3CDTF">2025-06-10T07:12:00Z</dcterms:created>
  <dcterms:modified xsi:type="dcterms:W3CDTF">2026-06-15T14:56:00Z</dcterms:modified>
</cp:coreProperties>
</file>