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BED4" w14:textId="737DE051" w:rsidR="00E1081D" w:rsidRDefault="00E1081D" w:rsidP="00E1081D">
      <w:pPr>
        <w:spacing w:line="276" w:lineRule="auto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Patenschaftsprojekt</w:t>
      </w:r>
      <w:proofErr w:type="spellEnd"/>
      <w:r>
        <w:rPr>
          <w:b/>
          <w:bCs/>
          <w:i/>
          <w:iCs/>
          <w:sz w:val="28"/>
          <w:szCs w:val="28"/>
        </w:rPr>
        <w:t xml:space="preserve"> „Eine Welt, die deinen Namen trägt“ beim Wettbewerb „Taten statt Worte“ ausgezeichnet</w:t>
      </w:r>
    </w:p>
    <w:p w14:paraId="3F137F95" w14:textId="77777777" w:rsidR="00E1081D" w:rsidRDefault="00E1081D" w:rsidP="00E1081D">
      <w:pPr>
        <w:spacing w:line="276" w:lineRule="auto"/>
        <w:rPr>
          <w:b/>
          <w:bCs/>
          <w:i/>
          <w:iCs/>
          <w:sz w:val="28"/>
          <w:szCs w:val="28"/>
        </w:rPr>
      </w:pPr>
    </w:p>
    <w:p w14:paraId="4D9681B6" w14:textId="3093C77A" w:rsidR="00E1081D" w:rsidRDefault="00E1081D" w:rsidP="00E1081D">
      <w:pPr>
        <w:spacing w:line="276" w:lineRule="auto"/>
        <w:jc w:val="both"/>
        <w:rPr>
          <w:i/>
          <w:iCs/>
        </w:rPr>
      </w:pPr>
      <w:r>
        <w:rPr>
          <w:i/>
          <w:iCs/>
        </w:rPr>
        <w:t>Anlässlich „100 Jahre Niederösterreich“ suchte klimawandeln.at – die Klimaplattform des Landes NÖ – die besten 100 Klima-Projekte des Landes. Die Siegerprojekte wurden am 14. Dezember</w:t>
      </w:r>
      <w:r>
        <w:rPr>
          <w:i/>
          <w:iCs/>
        </w:rPr>
        <w:t xml:space="preserve"> 2022</w:t>
      </w:r>
      <w:r>
        <w:rPr>
          <w:i/>
          <w:iCs/>
        </w:rPr>
        <w:t xml:space="preserve"> im Landhaus St. Pölten ausgezeichnet. </w:t>
      </w:r>
    </w:p>
    <w:p w14:paraId="21FB13E3" w14:textId="30586D9C" w:rsidR="00E1081D" w:rsidRDefault="00E1081D" w:rsidP="00E1081D">
      <w:pPr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Den Jurypreis hat das </w:t>
      </w:r>
      <w:proofErr w:type="spellStart"/>
      <w:r>
        <w:rPr>
          <w:i/>
          <w:iCs/>
        </w:rPr>
        <w:t>Patenschaftsprojekt</w:t>
      </w:r>
      <w:proofErr w:type="spellEnd"/>
      <w:r>
        <w:rPr>
          <w:i/>
          <w:iCs/>
        </w:rPr>
        <w:t xml:space="preserve"> „Eine Welt, die deinen Namen trägt“ – ein Projekt der KLAR! Waldviertler Kernland – verliehen bekommen.</w:t>
      </w:r>
    </w:p>
    <w:p w14:paraId="4B71CECA" w14:textId="77777777" w:rsidR="00E1081D" w:rsidRDefault="00E1081D" w:rsidP="00E1081D">
      <w:pPr>
        <w:spacing w:line="276" w:lineRule="auto"/>
        <w:jc w:val="both"/>
        <w:rPr>
          <w:i/>
          <w:iCs/>
        </w:rPr>
      </w:pPr>
    </w:p>
    <w:p w14:paraId="3836AD1A" w14:textId="68170268" w:rsidR="00E1081D" w:rsidRDefault="00E1081D" w:rsidP="00E1081D">
      <w:pPr>
        <w:jc w:val="both"/>
        <w:rPr>
          <w:i/>
          <w:iCs/>
        </w:rPr>
      </w:pPr>
      <w:r>
        <w:rPr>
          <w:i/>
          <w:iCs/>
        </w:rPr>
        <w:t xml:space="preserve">Das Projekt "Eine Welt, die deinen Namen trägt" beinhaltet eine Vermittlungsplattform für Patenschaften für Landschaftselemente wie </w:t>
      </w:r>
      <w:proofErr w:type="spellStart"/>
      <w:r>
        <w:rPr>
          <w:i/>
          <w:iCs/>
        </w:rPr>
        <w:t>Bichel</w:t>
      </w:r>
      <w:proofErr w:type="spellEnd"/>
      <w:r>
        <w:rPr>
          <w:i/>
          <w:iCs/>
        </w:rPr>
        <w:t>, Kobel und Raine im Waldviertler Kernland. Um diese schützenswerten Strukturen zu erhalten, werden Patenschaften an Privatpersonen oder Firmen vergeben.</w:t>
      </w:r>
    </w:p>
    <w:p w14:paraId="55C4469E" w14:textId="77777777" w:rsidR="00E1081D" w:rsidRDefault="00E1081D" w:rsidP="00E1081D">
      <w:pPr>
        <w:jc w:val="both"/>
        <w:rPr>
          <w:i/>
          <w:iCs/>
        </w:rPr>
      </w:pPr>
    </w:p>
    <w:p w14:paraId="249B9CC8" w14:textId="77777777" w:rsidR="00E1081D" w:rsidRDefault="00E1081D" w:rsidP="00E1081D">
      <w:pPr>
        <w:jc w:val="both"/>
        <w:rPr>
          <w:i/>
          <w:iCs/>
        </w:rPr>
      </w:pPr>
      <w:r>
        <w:rPr>
          <w:i/>
          <w:iCs/>
        </w:rPr>
        <w:t xml:space="preserve">Für all jene, die noch auf der Suche nach einem Last-Minute Weihnachtsgeschenk sind, unter </w:t>
      </w:r>
      <w:hyperlink r:id="rId4" w:history="1">
        <w:r>
          <w:rPr>
            <w:rStyle w:val="Hyperlink"/>
            <w:i/>
            <w:iCs/>
          </w:rPr>
          <w:t>www.patenschaft-vielfalt.at</w:t>
        </w:r>
      </w:hyperlink>
      <w:r>
        <w:rPr>
          <w:i/>
          <w:iCs/>
        </w:rPr>
        <w:t xml:space="preserve"> stehen über 70 Landschaftselemente zur Verfügung, für die eine Patenschaft übernommen werden kann.</w:t>
      </w:r>
    </w:p>
    <w:p w14:paraId="437678A8" w14:textId="77777777" w:rsidR="002F60EB" w:rsidRDefault="002F60EB"/>
    <w:sectPr w:rsidR="002F60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1D"/>
    <w:rsid w:val="002F60EB"/>
    <w:rsid w:val="009307CC"/>
    <w:rsid w:val="00D811D9"/>
    <w:rsid w:val="00E1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E504"/>
  <w15:chartTrackingRefBased/>
  <w15:docId w15:val="{141410CA-214B-4A30-A56D-3AB5BAFD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081D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108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tenschaft-vielfalt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Fürst</dc:creator>
  <cp:keywords/>
  <dc:description/>
  <cp:lastModifiedBy>Ingrid Fürst</cp:lastModifiedBy>
  <cp:revision>1</cp:revision>
  <dcterms:created xsi:type="dcterms:W3CDTF">2022-12-22T10:26:00Z</dcterms:created>
  <dcterms:modified xsi:type="dcterms:W3CDTF">2022-12-22T10:28:00Z</dcterms:modified>
</cp:coreProperties>
</file>